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5316"/>
      </w:tblGrid>
      <w:tr w:rsidR="005E1E0E" w:rsidRPr="005E1E0E" w:rsidTr="005E1E0E">
        <w:tc>
          <w:tcPr>
            <w:tcW w:w="4998" w:type="dxa"/>
          </w:tcPr>
          <w:p w:rsidR="005E1E0E" w:rsidRPr="005E1E0E" w:rsidRDefault="005E1E0E" w:rsidP="005E1E0E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16" w:type="dxa"/>
          </w:tcPr>
          <w:p w:rsidR="005E1E0E" w:rsidRPr="005E1E0E" w:rsidRDefault="005E1E0E" w:rsidP="005E1E0E">
            <w:pPr>
              <w:spacing w:line="0" w:lineRule="atLeast"/>
              <w:rPr>
                <w:b/>
                <w:sz w:val="28"/>
                <w:szCs w:val="28"/>
              </w:rPr>
            </w:pPr>
            <w:r w:rsidRPr="005E1E0E">
              <w:rPr>
                <w:b/>
                <w:sz w:val="28"/>
                <w:szCs w:val="28"/>
              </w:rPr>
              <w:t>ПРОЕКТ</w:t>
            </w:r>
          </w:p>
          <w:p w:rsidR="005E1E0E" w:rsidRPr="005E1E0E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5E1E0E">
              <w:rPr>
                <w:sz w:val="28"/>
                <w:szCs w:val="28"/>
              </w:rPr>
              <w:t xml:space="preserve">субъект правотворческой инициативы </w:t>
            </w:r>
          </w:p>
          <w:p w:rsidR="005E1E0E" w:rsidRPr="005E1E0E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5E1E0E">
              <w:rPr>
                <w:sz w:val="28"/>
                <w:szCs w:val="28"/>
              </w:rPr>
              <w:t xml:space="preserve">глава Кондинского района </w:t>
            </w:r>
          </w:p>
          <w:p w:rsidR="005E1E0E" w:rsidRPr="005E1E0E" w:rsidRDefault="005E1E0E" w:rsidP="005E1E0E">
            <w:pPr>
              <w:spacing w:line="0" w:lineRule="atLeast"/>
              <w:rPr>
                <w:sz w:val="28"/>
                <w:szCs w:val="28"/>
              </w:rPr>
            </w:pPr>
          </w:p>
          <w:p w:rsidR="005E1E0E" w:rsidRPr="005E1E0E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5E1E0E">
              <w:rPr>
                <w:sz w:val="28"/>
                <w:szCs w:val="28"/>
              </w:rPr>
              <w:t>разработчик проекта</w:t>
            </w:r>
          </w:p>
          <w:p w:rsidR="005E1E0E" w:rsidRPr="005E1E0E" w:rsidRDefault="005E1E0E" w:rsidP="005E1E0E">
            <w:pPr>
              <w:spacing w:line="0" w:lineRule="atLeast"/>
              <w:rPr>
                <w:b/>
                <w:sz w:val="28"/>
                <w:szCs w:val="28"/>
              </w:rPr>
            </w:pPr>
            <w:r w:rsidRPr="005E1E0E">
              <w:rPr>
                <w:sz w:val="28"/>
                <w:szCs w:val="28"/>
              </w:rPr>
              <w:t>Комитет по финансам и налоговой политике администрации Кондинского района</w:t>
            </w:r>
          </w:p>
        </w:tc>
      </w:tr>
    </w:tbl>
    <w:p w:rsidR="005E1E0E" w:rsidRPr="005E1E0E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5E1E0E" w:rsidRDefault="005E1E0E" w:rsidP="005E1E0E">
      <w:pPr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5E1E0E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E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ХАНТЫ-МАНСИЙСКИЙ АВТОНОМНЫЙ ОКРУГ – ЮГРА</w:t>
      </w:r>
    </w:p>
    <w:p w:rsidR="005E1E0E" w:rsidRPr="005E1E0E" w:rsidRDefault="005E1E0E" w:rsidP="005E1E0E">
      <w:pPr>
        <w:spacing w:after="0" w:line="0" w:lineRule="atLeast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E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КОНДИНСКОГО РАЙОНА</w:t>
      </w:r>
    </w:p>
    <w:p w:rsidR="005E1E0E" w:rsidRPr="005E1E0E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5E1E0E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E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E1E0E" w:rsidRPr="005E1E0E" w:rsidRDefault="005E1E0E" w:rsidP="005E1E0E">
      <w:pPr>
        <w:keepNext/>
        <w:spacing w:after="0" w:line="0" w:lineRule="atLeast"/>
        <w:ind w:left="567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E0E" w:rsidRPr="005E1E0E" w:rsidRDefault="005E1E0E" w:rsidP="005E1E0E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E1E0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в решение Думы Кондинского района от 25 декабря 2024 года № 1212 «О бюджете муниципального образования Кондинский район на 2025 год и на плановый период 2026 и 2027 годов»</w:t>
      </w:r>
    </w:p>
    <w:p w:rsidR="005E1E0E" w:rsidRPr="005E1E0E" w:rsidRDefault="005E1E0E" w:rsidP="005E1E0E">
      <w:pPr>
        <w:spacing w:after="0" w:line="0" w:lineRule="atLeast"/>
        <w:ind w:left="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1E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5E1E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5E1E0E" w:rsidRPr="005E1E0E" w:rsidRDefault="005E1E0E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96, 217, 232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решила:</w:t>
      </w:r>
    </w:p>
    <w:p w:rsidR="005E1E0E" w:rsidRPr="00F37D03" w:rsidRDefault="005E1E0E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Внести в решение Думы Кондинского района от 25 декабря 2024 года № 1212 «О бюджете муниципального образования Кондинский район на 2025 год и на плановый период 2026 и 2027 годов» (далее – решение) следующие изменения:</w:t>
      </w:r>
    </w:p>
    <w:p w:rsidR="005E1E0E" w:rsidRPr="00F37D03" w:rsidRDefault="005E1E0E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Подпункт а) пункта 1 части 1 изложить в следующей редакции:</w:t>
      </w:r>
    </w:p>
    <w:p w:rsidR="005E1E0E" w:rsidRPr="00F37D03" w:rsidRDefault="005E1E0E" w:rsidP="005E1E0E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«а) на 2025 год – </w:t>
      </w:r>
      <w:r w:rsidR="005A025C"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6 408 886 537,98</w:t>
      </w:r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proofErr w:type="gramStart"/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1E0E" w:rsidRPr="0067412B" w:rsidRDefault="005E1E0E" w:rsidP="005E1E0E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Подпункт а) пункта 2 части 1 </w:t>
      </w:r>
      <w:r w:rsidRPr="0067412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следующей редакции:</w:t>
      </w:r>
    </w:p>
    <w:p w:rsidR="005E1E0E" w:rsidRPr="0067412B" w:rsidRDefault="005E1E0E" w:rsidP="005E1E0E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«а) на 2025 год – </w:t>
      </w:r>
      <w:r w:rsidR="00911FB4" w:rsidRPr="0067412B">
        <w:rPr>
          <w:rFonts w:ascii="Times New Roman" w:eastAsia="Times New Roman" w:hAnsi="Times New Roman" w:cs="Times New Roman"/>
          <w:sz w:val="24"/>
          <w:szCs w:val="24"/>
          <w:lang w:eastAsia="ru-RU"/>
        </w:rPr>
        <w:t>6 510 233 584,48</w:t>
      </w:r>
      <w:r w:rsidRPr="0067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proofErr w:type="gramStart"/>
      <w:r w:rsidRPr="0067412B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Pr="0067412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1E0E" w:rsidRPr="0067412B" w:rsidRDefault="005E1E0E" w:rsidP="005E1E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12B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Подпункт а) пункта 5 части 1 изложить в следующей редакции:</w:t>
      </w:r>
    </w:p>
    <w:p w:rsidR="005E1E0E" w:rsidRDefault="005E1E0E" w:rsidP="005E1E0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«а) на 2025 год в сумме </w:t>
      </w:r>
      <w:r w:rsidR="005A025C" w:rsidRPr="0067412B">
        <w:rPr>
          <w:rFonts w:ascii="Times New Roman" w:eastAsia="Times New Roman" w:hAnsi="Times New Roman" w:cs="Times New Roman"/>
          <w:sz w:val="24"/>
          <w:szCs w:val="24"/>
          <w:lang w:eastAsia="ru-RU"/>
        </w:rPr>
        <w:t>350 065 737,45</w:t>
      </w:r>
      <w:r w:rsidRPr="0067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163</w:t>
      </w:r>
      <w:r w:rsidR="005A025C" w:rsidRPr="0067412B">
        <w:rPr>
          <w:rFonts w:ascii="Times New Roman" w:eastAsia="Times New Roman" w:hAnsi="Times New Roman" w:cs="Times New Roman"/>
          <w:sz w:val="24"/>
          <w:szCs w:val="24"/>
          <w:lang w:eastAsia="ru-RU"/>
        </w:rPr>
        <w:t> 880 555,99</w:t>
      </w:r>
      <w:r w:rsidRPr="0067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proofErr w:type="gramStart"/>
      <w:r w:rsidRPr="0067412B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Pr="0067412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7412B" w:rsidRPr="00F37D03" w:rsidRDefault="0067412B" w:rsidP="006741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части 6 цифры «0,00» заменить цифрами «470 184,47»;</w:t>
      </w:r>
    </w:p>
    <w:p w:rsidR="0067412B" w:rsidRPr="00F37D03" w:rsidRDefault="0067412B" w:rsidP="006741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) Пункт 1 части 7 изложить в следующей редакции:</w:t>
      </w:r>
    </w:p>
    <w:p w:rsidR="0067412B" w:rsidRPr="00615920" w:rsidRDefault="0067412B" w:rsidP="006741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«1) на 2025 год в сумме 18 688 000,00 рублей</w:t>
      </w:r>
      <w:proofErr w:type="gramStart"/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7412B" w:rsidRDefault="0067412B" w:rsidP="006741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7412B">
        <w:rPr>
          <w:rFonts w:ascii="Times New Roman" w:eastAsia="Times New Roman" w:hAnsi="Times New Roman" w:cs="Times New Roman"/>
          <w:sz w:val="24"/>
          <w:szCs w:val="24"/>
          <w:lang w:eastAsia="ru-RU"/>
        </w:rPr>
        <w:t>) Пункт 2</w:t>
      </w:r>
      <w:r w:rsidRPr="0067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9 изложить в следующей редакции:</w:t>
      </w:r>
    </w:p>
    <w:p w:rsidR="0067412B" w:rsidRPr="0067412B" w:rsidRDefault="0067412B" w:rsidP="006741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41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7412B">
        <w:rPr>
          <w:rFonts w:ascii="Times New Roman" w:hAnsi="Times New Roman" w:cs="Times New Roman"/>
          <w:sz w:val="24"/>
          <w:szCs w:val="24"/>
        </w:rPr>
        <w:t>2) Субсидию автономной некоммерческой организации "</w:t>
      </w:r>
      <w:proofErr w:type="spellStart"/>
      <w:r w:rsidRPr="0067412B">
        <w:rPr>
          <w:rFonts w:ascii="Times New Roman" w:hAnsi="Times New Roman" w:cs="Times New Roman"/>
          <w:sz w:val="24"/>
          <w:szCs w:val="24"/>
        </w:rPr>
        <w:t>Медиацентр</w:t>
      </w:r>
      <w:proofErr w:type="spellEnd"/>
      <w:r w:rsidRPr="0067412B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7412B">
        <w:rPr>
          <w:rFonts w:ascii="Times New Roman" w:hAnsi="Times New Roman" w:cs="Times New Roman"/>
          <w:sz w:val="24"/>
          <w:szCs w:val="24"/>
        </w:rPr>
        <w:t>Евра</w:t>
      </w:r>
      <w:proofErr w:type="spellEnd"/>
      <w:r w:rsidRPr="0067412B">
        <w:rPr>
          <w:rFonts w:ascii="Times New Roman" w:hAnsi="Times New Roman" w:cs="Times New Roman"/>
          <w:sz w:val="24"/>
          <w:szCs w:val="24"/>
        </w:rPr>
        <w:t xml:space="preserve">" в целях финансового обеспечения затрат на информирование населения о приоритетных направлениях деятельности органов местного самоуправления </w:t>
      </w:r>
      <w:proofErr w:type="spellStart"/>
      <w:r w:rsidRPr="0067412B">
        <w:rPr>
          <w:rFonts w:ascii="Times New Roman" w:hAnsi="Times New Roman" w:cs="Times New Roman"/>
          <w:sz w:val="24"/>
          <w:szCs w:val="24"/>
        </w:rPr>
        <w:t>Кондинск</w:t>
      </w:r>
      <w:r>
        <w:rPr>
          <w:rFonts w:ascii="Times New Roman" w:hAnsi="Times New Roman" w:cs="Times New Roman"/>
          <w:sz w:val="24"/>
          <w:szCs w:val="24"/>
        </w:rPr>
        <w:t>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на 2025 год в сумме 8</w:t>
      </w:r>
      <w:r w:rsidRPr="0067412B">
        <w:rPr>
          <w:rFonts w:ascii="Times New Roman" w:hAnsi="Times New Roman" w:cs="Times New Roman"/>
          <w:sz w:val="24"/>
          <w:szCs w:val="24"/>
        </w:rPr>
        <w:t> 491 803,77 рублей, на 2026 год в сумме 4 819 200,00 рублей и на 2027 год в сумме 4 819 200,00 рублей;</w:t>
      </w:r>
      <w:r w:rsidRPr="0067412B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  <w:proofErr w:type="gramEnd"/>
    </w:p>
    <w:p w:rsidR="005E1E0E" w:rsidRPr="00F37D03" w:rsidRDefault="0067412B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E1E0E"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Подпункт 1части 15 изложить в следующей редакции:</w:t>
      </w:r>
    </w:p>
    <w:p w:rsidR="005E1E0E" w:rsidRPr="00F37D03" w:rsidRDefault="005E1E0E" w:rsidP="005E1E0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«1) на 2025 год в сумме 7</w:t>
      </w:r>
      <w:r w:rsidR="00547D2A"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B6C36"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4 63</w:t>
      </w:r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B6C36"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741</w:t>
      </w:r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B6C36"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1 рублей, согласно приложению 11 к настоящему решению;</w:t>
      </w:r>
    </w:p>
    <w:p w:rsidR="005E1E0E" w:rsidRPr="00F37D03" w:rsidRDefault="0067412B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E1E0E"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) Пункт 1 части 18 изложить в следующей редакции:</w:t>
      </w:r>
    </w:p>
    <w:p w:rsidR="0067412B" w:rsidRDefault="005E1E0E" w:rsidP="006741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«1) на 2025 год в сумме 4</w:t>
      </w:r>
      <w:r w:rsidR="00547D2A"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E5A10"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E5A10"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357</w:t>
      </w:r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E5A10"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311</w:t>
      </w:r>
      <w:r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E5A10"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E66ED"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6 рублей</w:t>
      </w:r>
      <w:proofErr w:type="gramStart"/>
      <w:r w:rsidR="004E66ED"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="004E66ED" w:rsidRPr="00F37D0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1E0E" w:rsidRPr="004E66ED" w:rsidRDefault="0067412B" w:rsidP="006741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9</w:t>
      </w:r>
      <w:r w:rsidR="005E1E0E" w:rsidRPr="004E66ED">
        <w:rPr>
          <w:rFonts w:ascii="Times New Roman" w:eastAsia="Times New Roman" w:hAnsi="Times New Roman" w:cs="Times New Roman"/>
          <w:sz w:val="24"/>
          <w:szCs w:val="24"/>
        </w:rPr>
        <w:t>) Приложение 1 к решению «Доходы бюджета муниципального образования Кондинский район на 2025 год» изложить в редакции согласно приложению 1 к настоящему решению.</w:t>
      </w:r>
    </w:p>
    <w:p w:rsidR="005E1E0E" w:rsidRPr="005E1E0E" w:rsidRDefault="0067412B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10</w:t>
      </w:r>
      <w:r w:rsidR="005E1E0E" w:rsidRPr="004E66E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) </w:t>
      </w:r>
      <w:r w:rsidR="005E1E0E" w:rsidRPr="004E66ED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5E1E0E" w:rsidRPr="005E1E0E">
        <w:rPr>
          <w:rFonts w:ascii="Times New Roman" w:eastAsia="Times New Roman" w:hAnsi="Times New Roman" w:cs="Times New Roman"/>
          <w:sz w:val="24"/>
          <w:szCs w:val="24"/>
        </w:rPr>
        <w:t xml:space="preserve">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2025 год» изложить в редакции согласно приложению 2 к настоящему решению.</w:t>
      </w:r>
    </w:p>
    <w:p w:rsidR="005E1E0E" w:rsidRPr="005E1E0E" w:rsidRDefault="005E1E0E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7412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расходов классификации расходов бюджета муниципального образования</w:t>
      </w:r>
      <w:proofErr w:type="gram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Кондинский район на 2025 год» изложить в редакции согласно приложению 3 к настоящему решению.</w:t>
      </w:r>
    </w:p>
    <w:p w:rsidR="005E1E0E" w:rsidRPr="005E1E0E" w:rsidRDefault="00241475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7412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E1E0E"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2025 год» изложить в редакции согласно приложению 4 к настоящему решению.</w:t>
      </w:r>
    </w:p>
    <w:p w:rsidR="005E1E0E" w:rsidRPr="005E1E0E" w:rsidRDefault="0067412B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5E1E0E"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9 к решению «Ведомственная структура расходов бюджета муниципального образования Кондинский район на 2025 год» изложить в редакции согласно приложению 5 к настоящему решению.</w:t>
      </w:r>
    </w:p>
    <w:p w:rsidR="005E1E0E" w:rsidRPr="004E66ED" w:rsidRDefault="0067412B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5E1E0E" w:rsidRPr="004E6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11 к решению «Распределение межбюджетных трансфертов бюджетам муниципальных образований Кондинского района на 2025 год» изложить в редакции согласно приложению 6 к настоящему решению.   </w:t>
      </w:r>
    </w:p>
    <w:p w:rsidR="005E1E0E" w:rsidRPr="005E1E0E" w:rsidRDefault="0067412B" w:rsidP="005E1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bookmarkStart w:id="0" w:name="_GoBack"/>
      <w:bookmarkEnd w:id="0"/>
      <w:r w:rsidR="005E1E0E" w:rsidRPr="004E66ED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18 к решению</w:t>
      </w:r>
      <w:r w:rsidR="005E1E0E"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«Источники внутреннего финансирования дефицита бюджета муниципального образования Кондинский район на 2025 год» изложить в редакции согласно приложению </w:t>
      </w:r>
      <w:r w:rsidR="004E66E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E1E0E"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решению.</w:t>
      </w:r>
    </w:p>
    <w:p w:rsidR="005E1E0E" w:rsidRPr="005E1E0E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5E1E0E">
        <w:rPr>
          <w:rFonts w:ascii="Times New Roman" w:eastAsia="Times New Roman" w:hAnsi="Times New Roman" w:cs="Arial"/>
          <w:sz w:val="24"/>
          <w:szCs w:val="24"/>
          <w:lang w:eastAsia="ru-RU"/>
        </w:rPr>
        <w:t>2.</w:t>
      </w:r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5E1E0E" w:rsidRPr="005E1E0E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3. Настоящее решение вступает в силу </w:t>
      </w:r>
      <w:r w:rsidRPr="005E1E0E">
        <w:rPr>
          <w:rFonts w:ascii="Times New Roman" w:eastAsia="Times New Roman" w:hAnsi="Times New Roman" w:cs="Arial"/>
          <w:sz w:val="24"/>
          <w:szCs w:val="24"/>
          <w:lang w:eastAsia="ru-RU"/>
        </w:rPr>
        <w:t>после официального опубликования</w:t>
      </w:r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. </w:t>
      </w:r>
    </w:p>
    <w:p w:rsidR="005E1E0E" w:rsidRPr="005E1E0E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5E1E0E">
        <w:rPr>
          <w:rFonts w:ascii="Times New Roman" w:eastAsia="Times New Roman" w:hAnsi="Times New Roman" w:cs="Arial"/>
          <w:sz w:val="24"/>
          <w:szCs w:val="24"/>
          <w:lang w:eastAsia="ru-RU"/>
        </w:rPr>
        <w:t>4</w:t>
      </w:r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. Контроль за выполнением настоящего решения возложить на председателя Думы </w:t>
      </w:r>
      <w:proofErr w:type="spellStart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>Кондинского</w:t>
      </w:r>
      <w:proofErr w:type="spellEnd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района Р.В. </w:t>
      </w:r>
      <w:proofErr w:type="spellStart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>Бринстера</w:t>
      </w:r>
      <w:proofErr w:type="spellEnd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и главу </w:t>
      </w:r>
      <w:proofErr w:type="spellStart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>Кондинского</w:t>
      </w:r>
      <w:proofErr w:type="spellEnd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района А.</w:t>
      </w:r>
      <w:r w:rsidRPr="005E1E0E">
        <w:rPr>
          <w:rFonts w:ascii="Times New Roman" w:eastAsia="Times New Roman" w:hAnsi="Times New Roman" w:cs="Arial"/>
          <w:sz w:val="24"/>
          <w:szCs w:val="24"/>
          <w:lang w:eastAsia="ru-RU"/>
        </w:rPr>
        <w:t>В</w:t>
      </w:r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>.</w:t>
      </w:r>
      <w:r w:rsidRPr="005E1E0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proofErr w:type="spellStart"/>
      <w:r w:rsidRPr="005E1E0E">
        <w:rPr>
          <w:rFonts w:ascii="Times New Roman" w:eastAsia="Times New Roman" w:hAnsi="Times New Roman" w:cs="Arial"/>
          <w:sz w:val="24"/>
          <w:szCs w:val="24"/>
          <w:lang w:eastAsia="ru-RU"/>
        </w:rPr>
        <w:t>Зяблицева</w:t>
      </w:r>
      <w:proofErr w:type="spellEnd"/>
      <w:r w:rsidRPr="005E1E0E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в соответствии с их компетенцией.</w:t>
      </w:r>
    </w:p>
    <w:p w:rsidR="005E1E0E" w:rsidRDefault="005E1E0E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EBD" w:rsidRDefault="00B87EBD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EBD" w:rsidRPr="005E1E0E" w:rsidRDefault="00B87EBD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0E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                                                               Р.В.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Бринстер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87EBD" w:rsidRPr="005E1E0E" w:rsidRDefault="00B87EBD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0E" w:rsidRPr="005E1E0E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0E" w:rsidRPr="005E1E0E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                                                                                        А.В. </w:t>
      </w: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Зяблицев</w:t>
      </w:r>
      <w:proofErr w:type="spellEnd"/>
      <w:r w:rsidRPr="005E1E0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</w:p>
    <w:p w:rsidR="005E1E0E" w:rsidRDefault="005E1E0E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87EBD" w:rsidRPr="005E1E0E" w:rsidRDefault="00B87EBD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E1E0E" w:rsidRPr="005E1E0E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Междуреченский </w:t>
      </w:r>
    </w:p>
    <w:p w:rsidR="005E1E0E" w:rsidRPr="005E1E0E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___________2025 года</w:t>
      </w:r>
    </w:p>
    <w:p w:rsidR="005E1E0E" w:rsidRPr="005E1E0E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E0E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</w:t>
      </w:r>
    </w:p>
    <w:sectPr w:rsidR="005E1E0E" w:rsidRPr="005E1E0E" w:rsidSect="005E1E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49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1FF" w:rsidRDefault="005A21FF">
      <w:pPr>
        <w:spacing w:after="0" w:line="240" w:lineRule="auto"/>
      </w:pPr>
      <w:r>
        <w:separator/>
      </w:r>
    </w:p>
  </w:endnote>
  <w:endnote w:type="continuationSeparator" w:id="0">
    <w:p w:rsidR="005A21FF" w:rsidRDefault="005A2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5A21F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5A21FF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5A21F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1FF" w:rsidRDefault="005A21FF">
      <w:pPr>
        <w:spacing w:after="0" w:line="240" w:lineRule="auto"/>
      </w:pPr>
      <w:r>
        <w:separator/>
      </w:r>
    </w:p>
  </w:footnote>
  <w:footnote w:type="continuationSeparator" w:id="0">
    <w:p w:rsidR="005A21FF" w:rsidRDefault="005A2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5A21F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5A21FF">
    <w:pPr>
      <w:pStyle w:val="a5"/>
      <w:jc w:val="right"/>
    </w:pPr>
  </w:p>
  <w:p w:rsidR="009A1F63" w:rsidRDefault="005A21F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F63" w:rsidRDefault="005A21F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97D"/>
    <w:rsid w:val="000620A7"/>
    <w:rsid w:val="00146EAC"/>
    <w:rsid w:val="00184AA9"/>
    <w:rsid w:val="00241475"/>
    <w:rsid w:val="00343F0C"/>
    <w:rsid w:val="004B6C36"/>
    <w:rsid w:val="004E66ED"/>
    <w:rsid w:val="00547D2A"/>
    <w:rsid w:val="005A025C"/>
    <w:rsid w:val="005A21FF"/>
    <w:rsid w:val="005E1E0E"/>
    <w:rsid w:val="0067412B"/>
    <w:rsid w:val="00911FB4"/>
    <w:rsid w:val="00A8797D"/>
    <w:rsid w:val="00B54023"/>
    <w:rsid w:val="00B87EBD"/>
    <w:rsid w:val="00C11B43"/>
    <w:rsid w:val="00DC49B9"/>
    <w:rsid w:val="00F37D03"/>
    <w:rsid w:val="00FE5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E1E0E"/>
  </w:style>
  <w:style w:type="paragraph" w:styleId="a5">
    <w:name w:val="header"/>
    <w:basedOn w:val="a"/>
    <w:link w:val="a6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E1E0E"/>
  </w:style>
  <w:style w:type="table" w:styleId="a7">
    <w:name w:val="Table Grid"/>
    <w:basedOn w:val="a1"/>
    <w:rsid w:val="005E1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7412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E1E0E"/>
  </w:style>
  <w:style w:type="paragraph" w:styleId="a5">
    <w:name w:val="header"/>
    <w:basedOn w:val="a"/>
    <w:link w:val="a6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E1E0E"/>
  </w:style>
  <w:style w:type="table" w:styleId="a7">
    <w:name w:val="Table Grid"/>
    <w:basedOn w:val="a1"/>
    <w:rsid w:val="005E1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7412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022203</dc:creator>
  <cp:lastModifiedBy>022201</cp:lastModifiedBy>
  <cp:revision>3</cp:revision>
  <cp:lastPrinted>2025-05-23T06:06:00Z</cp:lastPrinted>
  <dcterms:created xsi:type="dcterms:W3CDTF">2025-07-17T04:29:00Z</dcterms:created>
  <dcterms:modified xsi:type="dcterms:W3CDTF">2025-07-17T04:37:00Z</dcterms:modified>
</cp:coreProperties>
</file>